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DAC" w:rsidRPr="004C0DAC" w:rsidRDefault="004C0DAC" w:rsidP="004C0DAC">
      <w:pPr>
        <w:shd w:val="clear" w:color="auto" w:fill="FFFFFF"/>
        <w:spacing w:before="167" w:after="502" w:line="240" w:lineRule="atLeast"/>
        <w:outlineLvl w:val="0"/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</w:pPr>
      <w:r w:rsidRPr="004C0DAC"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  <w:t>Дидактическая игра «Туфельки поссорились, туфельки помирились»</w:t>
      </w:r>
    </w:p>
    <w:p w:rsidR="004C0DAC" w:rsidRPr="004C0DAC" w:rsidRDefault="004C0DAC" w:rsidP="004C0DAC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4C0DA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Цели и задачи</w:t>
      </w:r>
      <w:r w:rsidRPr="004C0DAC">
        <w:rPr>
          <w:rFonts w:ascii="Arial" w:eastAsia="Times New Roman" w:hAnsi="Arial" w:cs="Arial"/>
          <w:color w:val="333333"/>
          <w:sz w:val="27"/>
          <w:lang w:eastAsia="ru-RU"/>
        </w:rPr>
        <w:t> </w:t>
      </w:r>
      <w:r w:rsidRPr="004C0DAC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дидактической игры</w:t>
      </w:r>
    </w:p>
    <w:p w:rsidR="004C0DAC" w:rsidRPr="004C0DAC" w:rsidRDefault="004C0DAC" w:rsidP="004C0DAC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4C0DA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"</w:t>
      </w:r>
      <w:r w:rsidRPr="004C0DAC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Туфельки поссорились</w:t>
      </w:r>
      <w:r w:rsidRPr="004C0DA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</w:t>
      </w:r>
      <w:r w:rsidRPr="004C0DAC">
        <w:rPr>
          <w:rFonts w:ascii="Arial" w:eastAsia="Times New Roman" w:hAnsi="Arial" w:cs="Arial"/>
          <w:color w:val="333333"/>
          <w:sz w:val="27"/>
          <w:lang w:eastAsia="ru-RU"/>
        </w:rPr>
        <w:t> </w:t>
      </w:r>
      <w:r w:rsidRPr="004C0DAC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туфельки помирились</w:t>
      </w:r>
      <w:r w:rsidRPr="004C0DA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".</w:t>
      </w:r>
    </w:p>
    <w:p w:rsidR="004C0DAC" w:rsidRPr="004C0DAC" w:rsidRDefault="004C0DAC" w:rsidP="004C0DAC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4C0DAC">
        <w:rPr>
          <w:rFonts w:ascii="Arial" w:eastAsia="Times New Roman" w:hAnsi="Arial" w:cs="Arial"/>
          <w:color w:val="333333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4C0DA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 учить детей определять эмоциональное настроение, зрительно различать левую и правую</w:t>
      </w:r>
      <w:r w:rsidRPr="004C0DAC">
        <w:rPr>
          <w:rFonts w:ascii="Arial" w:eastAsia="Times New Roman" w:hAnsi="Arial" w:cs="Arial"/>
          <w:color w:val="333333"/>
          <w:sz w:val="27"/>
          <w:lang w:eastAsia="ru-RU"/>
        </w:rPr>
        <w:t> </w:t>
      </w:r>
      <w:r w:rsidRPr="004C0DAC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туфельку</w:t>
      </w:r>
      <w:r w:rsidRPr="004C0DA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 различать и соотносить цвета.</w:t>
      </w:r>
    </w:p>
    <w:p w:rsidR="004C0DAC" w:rsidRPr="004C0DAC" w:rsidRDefault="004C0DAC" w:rsidP="004C0DAC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4C0DAC">
        <w:rPr>
          <w:rFonts w:ascii="Arial" w:eastAsia="Times New Roman" w:hAnsi="Arial" w:cs="Arial"/>
          <w:color w:val="333333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4C0DA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 1. Научить детей правильно обуваться.</w:t>
      </w:r>
    </w:p>
    <w:p w:rsidR="004C0DAC" w:rsidRPr="004C0DAC" w:rsidRDefault="004C0DAC" w:rsidP="004C0DAC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4C0DA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2. Формировать понятия "левая нога", "правая нога".</w:t>
      </w:r>
    </w:p>
    <w:p w:rsidR="004C0DAC" w:rsidRPr="004C0DAC" w:rsidRDefault="004C0DAC" w:rsidP="004C0DAC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4C0DA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3. Закреплять знания цвета.</w:t>
      </w:r>
    </w:p>
    <w:p w:rsidR="004C0DAC" w:rsidRPr="004C0DAC" w:rsidRDefault="004C0DAC" w:rsidP="004C0DAC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4C0DA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Аннотация.</w:t>
      </w:r>
    </w:p>
    <w:p w:rsidR="004C0DAC" w:rsidRPr="004C0DAC" w:rsidRDefault="004C0DAC" w:rsidP="004C0DAC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4C0DA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Как трудно порой детям младшего возраста правильно обувать ноги. Только и</w:t>
      </w:r>
      <w:r w:rsidRPr="004C0DAC">
        <w:rPr>
          <w:rFonts w:ascii="Arial" w:eastAsia="Times New Roman" w:hAnsi="Arial" w:cs="Arial"/>
          <w:color w:val="333333"/>
          <w:sz w:val="27"/>
          <w:lang w:eastAsia="ru-RU"/>
        </w:rPr>
        <w:t> </w:t>
      </w:r>
      <w:r w:rsidRPr="004C0DAC">
        <w:rPr>
          <w:rFonts w:ascii="Arial" w:eastAsia="Times New Roman" w:hAnsi="Arial" w:cs="Arial"/>
          <w:color w:val="333333"/>
          <w:sz w:val="27"/>
          <w:szCs w:val="27"/>
          <w:u w:val="single"/>
          <w:bdr w:val="none" w:sz="0" w:space="0" w:color="auto" w:frame="1"/>
          <w:lang w:eastAsia="ru-RU"/>
        </w:rPr>
        <w:t>говоришь</w:t>
      </w:r>
      <w:r w:rsidRPr="004C0DA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 "Опять</w:t>
      </w:r>
      <w:r w:rsidRPr="004C0DAC">
        <w:rPr>
          <w:rFonts w:ascii="Arial" w:eastAsia="Times New Roman" w:hAnsi="Arial" w:cs="Arial"/>
          <w:color w:val="333333"/>
          <w:sz w:val="27"/>
          <w:lang w:eastAsia="ru-RU"/>
        </w:rPr>
        <w:t> </w:t>
      </w:r>
      <w:r w:rsidRPr="004C0DAC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туфельки поссорились</w:t>
      </w:r>
      <w:r w:rsidRPr="004C0DA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 Переобуй ножки". А ребёнок поменял местами туфли, а в следующий раз снова неправильно обулся. Для него</w:t>
      </w:r>
      <w:r w:rsidRPr="004C0DAC">
        <w:rPr>
          <w:rFonts w:ascii="Arial" w:eastAsia="Times New Roman" w:hAnsi="Arial" w:cs="Arial"/>
          <w:color w:val="333333"/>
          <w:sz w:val="27"/>
          <w:lang w:eastAsia="ru-RU"/>
        </w:rPr>
        <w:t> </w:t>
      </w:r>
      <w:r w:rsidRPr="004C0DAC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туфельки</w:t>
      </w:r>
      <w:r w:rsidRPr="004C0DAC">
        <w:rPr>
          <w:rFonts w:ascii="Arial" w:eastAsia="Times New Roman" w:hAnsi="Arial" w:cs="Arial"/>
          <w:color w:val="333333"/>
          <w:sz w:val="27"/>
          <w:lang w:eastAsia="ru-RU"/>
        </w:rPr>
        <w:t> </w:t>
      </w:r>
      <w:r w:rsidRPr="004C0DA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очень похожи друг на друга, и он не знает, где левая, а где правая.</w:t>
      </w:r>
    </w:p>
    <w:p w:rsidR="004C0DAC" w:rsidRPr="004C0DAC" w:rsidRDefault="004C0DAC" w:rsidP="004C0DAC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4C0DA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Ценность этой игры "</w:t>
      </w:r>
      <w:r w:rsidRPr="004C0DAC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Туфельки поссорились</w:t>
      </w:r>
      <w:r w:rsidRPr="004C0DA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</w:t>
      </w:r>
      <w:r w:rsidRPr="004C0DAC">
        <w:rPr>
          <w:rFonts w:ascii="Arial" w:eastAsia="Times New Roman" w:hAnsi="Arial" w:cs="Arial"/>
          <w:color w:val="333333"/>
          <w:sz w:val="27"/>
          <w:lang w:eastAsia="ru-RU"/>
        </w:rPr>
        <w:t> </w:t>
      </w:r>
      <w:r w:rsidRPr="004C0DAC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туфельки помирились</w:t>
      </w:r>
      <w:r w:rsidRPr="004C0DA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" развивать пространственную ориентацию, научить его определять, где право, где лево.</w:t>
      </w:r>
    </w:p>
    <w:p w:rsidR="004C0DAC" w:rsidRPr="004C0DAC" w:rsidRDefault="004C0DAC" w:rsidP="004C0DAC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4C0DAC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Дидактическая игра красочно оформлена</w:t>
      </w:r>
      <w:r w:rsidRPr="004C0DA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 что привлекает внимание детей, вызывает желание</w:t>
      </w:r>
      <w:r w:rsidRPr="004C0DAC">
        <w:rPr>
          <w:rFonts w:ascii="Arial" w:eastAsia="Times New Roman" w:hAnsi="Arial" w:cs="Arial"/>
          <w:color w:val="333333"/>
          <w:sz w:val="27"/>
          <w:lang w:eastAsia="ru-RU"/>
        </w:rPr>
        <w:t> </w:t>
      </w:r>
      <w:r w:rsidRPr="004C0DAC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играть</w:t>
      </w:r>
      <w:r w:rsidRPr="004C0DA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</w:t>
      </w:r>
    </w:p>
    <w:p w:rsidR="004C0DAC" w:rsidRPr="004C0DAC" w:rsidRDefault="004C0DAC" w:rsidP="004C0DAC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4C0DA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Предлагаемая</w:t>
      </w:r>
      <w:r w:rsidRPr="004C0DAC">
        <w:rPr>
          <w:rFonts w:ascii="Arial" w:eastAsia="Times New Roman" w:hAnsi="Arial" w:cs="Arial"/>
          <w:color w:val="333333"/>
          <w:sz w:val="27"/>
          <w:lang w:eastAsia="ru-RU"/>
        </w:rPr>
        <w:t> </w:t>
      </w:r>
      <w:r w:rsidRPr="004C0DAC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игра</w:t>
      </w:r>
      <w:r w:rsidRPr="004C0DAC">
        <w:rPr>
          <w:rFonts w:ascii="Arial" w:eastAsia="Times New Roman" w:hAnsi="Arial" w:cs="Arial"/>
          <w:color w:val="333333"/>
          <w:sz w:val="27"/>
          <w:lang w:eastAsia="ru-RU"/>
        </w:rPr>
        <w:t> </w:t>
      </w:r>
      <w:r w:rsidRPr="004C0DA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помогает научить детей правильно обуваться, закреплять знание цвета, знания эмоций.</w:t>
      </w:r>
    </w:p>
    <w:p w:rsidR="004C0DAC" w:rsidRPr="004C0DAC" w:rsidRDefault="004C0DAC" w:rsidP="004C0DAC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4C0DA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Дети выполняют задание сначала под руководством педагога, затем самостоятельно.</w:t>
      </w:r>
    </w:p>
    <w:p w:rsidR="004C0DAC" w:rsidRPr="004C0DAC" w:rsidRDefault="004C0DAC" w:rsidP="004C0DAC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4C0DA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"</w:t>
      </w:r>
      <w:r w:rsidRPr="004C0DAC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Туфельки поссорились</w:t>
      </w:r>
      <w:r w:rsidRPr="004C0DA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</w:t>
      </w:r>
      <w:r w:rsidRPr="004C0DAC">
        <w:rPr>
          <w:rFonts w:ascii="Arial" w:eastAsia="Times New Roman" w:hAnsi="Arial" w:cs="Arial"/>
          <w:color w:val="333333"/>
          <w:sz w:val="27"/>
          <w:lang w:eastAsia="ru-RU"/>
        </w:rPr>
        <w:t> </w:t>
      </w:r>
      <w:r w:rsidRPr="004C0DAC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туфельки помирились</w:t>
      </w:r>
      <w:r w:rsidRPr="004C0DA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"</w:t>
      </w:r>
    </w:p>
    <w:p w:rsidR="004C0DAC" w:rsidRPr="004C0DAC" w:rsidRDefault="004C0DAC" w:rsidP="004C0DAC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4C0DAC">
        <w:rPr>
          <w:rFonts w:ascii="Arial" w:eastAsia="Times New Roman" w:hAnsi="Arial" w:cs="Arial"/>
          <w:color w:val="333333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4C0DA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: учить детей определять </w:t>
      </w:r>
      <w:proofErr w:type="gramStart"/>
      <w:r w:rsidRPr="004C0DA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эмоциональное</w:t>
      </w:r>
      <w:proofErr w:type="gramEnd"/>
      <w:r w:rsidRPr="004C0DA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зрительно различать левую и </w:t>
      </w:r>
      <w:proofErr w:type="spellStart"/>
      <w:r w:rsidRPr="004C0DA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правую</w:t>
      </w:r>
      <w:r w:rsidRPr="004C0DAC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туфельку</w:t>
      </w:r>
      <w:proofErr w:type="spellEnd"/>
      <w:r w:rsidRPr="004C0DA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 различать и соотносить цвета.</w:t>
      </w:r>
    </w:p>
    <w:p w:rsidR="004C0DAC" w:rsidRPr="004C0DAC" w:rsidRDefault="004C0DAC" w:rsidP="004C0DAC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4C0DA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Игровой материал</w:t>
      </w:r>
    </w:p>
    <w:p w:rsidR="004C0DAC" w:rsidRPr="004C0DAC" w:rsidRDefault="004C0DAC" w:rsidP="004C0DAC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gramStart"/>
      <w:r w:rsidRPr="004C0DAC">
        <w:rPr>
          <w:rFonts w:ascii="Arial" w:eastAsia="Times New Roman" w:hAnsi="Arial" w:cs="Arial"/>
          <w:color w:val="333333"/>
          <w:sz w:val="27"/>
          <w:szCs w:val="27"/>
          <w:u w:val="single"/>
          <w:bdr w:val="none" w:sz="0" w:space="0" w:color="auto" w:frame="1"/>
          <w:lang w:eastAsia="ru-RU"/>
        </w:rPr>
        <w:t>Раздаточный</w:t>
      </w:r>
      <w:proofErr w:type="gramEnd"/>
      <w:r w:rsidRPr="004C0DA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: карточки со </w:t>
      </w:r>
      <w:proofErr w:type="spellStart"/>
      <w:r w:rsidRPr="004C0DA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следочками</w:t>
      </w:r>
      <w:proofErr w:type="spellEnd"/>
      <w:r w:rsidRPr="004C0DA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 цветные</w:t>
      </w:r>
      <w:r w:rsidRPr="004C0DAC">
        <w:rPr>
          <w:rFonts w:ascii="Arial" w:eastAsia="Times New Roman" w:hAnsi="Arial" w:cs="Arial"/>
          <w:color w:val="333333"/>
          <w:sz w:val="27"/>
          <w:lang w:eastAsia="ru-RU"/>
        </w:rPr>
        <w:t> </w:t>
      </w:r>
      <w:r w:rsidRPr="004C0DAC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туфельки с бантиками</w:t>
      </w:r>
      <w:r w:rsidRPr="004C0DA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 смайлики</w:t>
      </w:r>
      <w:r w:rsidRPr="004C0DAC">
        <w:rPr>
          <w:rFonts w:ascii="Arial" w:eastAsia="Times New Roman" w:hAnsi="Arial" w:cs="Arial"/>
          <w:color w:val="333333"/>
          <w:sz w:val="27"/>
          <w:lang w:eastAsia="ru-RU"/>
        </w:rPr>
        <w:t> </w:t>
      </w:r>
      <w:r w:rsidRPr="004C0DAC">
        <w:rPr>
          <w:rFonts w:ascii="Arial" w:eastAsia="Times New Roman" w:hAnsi="Arial" w:cs="Arial"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(весёлые и грустные)</w:t>
      </w:r>
      <w:r w:rsidRPr="004C0DA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</w:t>
      </w:r>
    </w:p>
    <w:p w:rsidR="004C0DAC" w:rsidRPr="004C0DAC" w:rsidRDefault="004C0DAC" w:rsidP="004C0DAC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4C0DAC">
        <w:rPr>
          <w:rFonts w:ascii="Arial" w:eastAsia="Times New Roman" w:hAnsi="Arial" w:cs="Arial"/>
          <w:color w:val="333333"/>
          <w:sz w:val="27"/>
          <w:szCs w:val="27"/>
          <w:u w:val="single"/>
          <w:bdr w:val="none" w:sz="0" w:space="0" w:color="auto" w:frame="1"/>
          <w:lang w:eastAsia="ru-RU"/>
        </w:rPr>
        <w:t>Ход игры</w:t>
      </w:r>
      <w:r w:rsidRPr="004C0DA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: На одних карточках </w:t>
      </w:r>
      <w:proofErr w:type="spellStart"/>
      <w:r w:rsidRPr="004C0DA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следочки</w:t>
      </w:r>
      <w:proofErr w:type="spellEnd"/>
      <w:r w:rsidRPr="004C0DA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</w:t>
      </w:r>
      <w:proofErr w:type="gramStart"/>
      <w:r w:rsidRPr="004C0DA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нарисованы</w:t>
      </w:r>
      <w:proofErr w:type="gramEnd"/>
      <w:r w:rsidRPr="004C0DA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правильно, а на других нет. Задача ребёнка взять пару</w:t>
      </w:r>
      <w:r w:rsidRPr="004C0DAC">
        <w:rPr>
          <w:rFonts w:ascii="Arial" w:eastAsia="Times New Roman" w:hAnsi="Arial" w:cs="Arial"/>
          <w:color w:val="333333"/>
          <w:sz w:val="27"/>
          <w:lang w:eastAsia="ru-RU"/>
        </w:rPr>
        <w:t> </w:t>
      </w:r>
      <w:r w:rsidRPr="004C0DAC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туфель </w:t>
      </w:r>
      <w:r w:rsidRPr="004C0DAC">
        <w:rPr>
          <w:rFonts w:ascii="Arial" w:eastAsia="Times New Roman" w:hAnsi="Arial" w:cs="Arial"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(у меня четыре основных</w:t>
      </w:r>
      <w:r w:rsidRPr="004C0DAC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 </w:t>
      </w:r>
      <w:r w:rsidRPr="004C0DAC">
        <w:rPr>
          <w:rFonts w:ascii="Arial" w:eastAsia="Times New Roman" w:hAnsi="Arial" w:cs="Arial"/>
          <w:i/>
          <w:iCs/>
          <w:color w:val="333333"/>
          <w:sz w:val="27"/>
          <w:szCs w:val="27"/>
          <w:u w:val="single"/>
          <w:bdr w:val="none" w:sz="0" w:space="0" w:color="auto" w:frame="1"/>
          <w:lang w:eastAsia="ru-RU"/>
        </w:rPr>
        <w:t>цвета</w:t>
      </w:r>
      <w:r w:rsidRPr="004C0DAC">
        <w:rPr>
          <w:rFonts w:ascii="Arial" w:eastAsia="Times New Roman" w:hAnsi="Arial" w:cs="Arial"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: синий, жёлтый, красный, зелёный)</w:t>
      </w:r>
      <w:r w:rsidRPr="004C0DAC">
        <w:rPr>
          <w:rFonts w:ascii="Arial" w:eastAsia="Times New Roman" w:hAnsi="Arial" w:cs="Arial"/>
          <w:color w:val="333333"/>
          <w:sz w:val="27"/>
          <w:lang w:eastAsia="ru-RU"/>
        </w:rPr>
        <w:t> </w:t>
      </w:r>
      <w:r w:rsidRPr="004C0DA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и поставить на </w:t>
      </w:r>
      <w:proofErr w:type="spellStart"/>
      <w:r w:rsidRPr="004C0DA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следочки</w:t>
      </w:r>
      <w:proofErr w:type="spellEnd"/>
      <w:r w:rsidRPr="004C0DA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 Определить,</w:t>
      </w:r>
      <w:r w:rsidRPr="004C0DAC">
        <w:rPr>
          <w:rFonts w:ascii="Arial" w:eastAsia="Times New Roman" w:hAnsi="Arial" w:cs="Arial"/>
          <w:color w:val="333333"/>
          <w:sz w:val="27"/>
          <w:lang w:eastAsia="ru-RU"/>
        </w:rPr>
        <w:t> </w:t>
      </w:r>
      <w:r w:rsidRPr="004C0DAC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туфельки поссорились или помирились</w:t>
      </w:r>
      <w:r w:rsidRPr="004C0DA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</w:t>
      </w:r>
    </w:p>
    <w:p w:rsidR="004C0DAC" w:rsidRPr="004C0DAC" w:rsidRDefault="004C0DAC" w:rsidP="004C0DAC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4C0DA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Если</w:t>
      </w:r>
      <w:r w:rsidRPr="004C0DAC">
        <w:rPr>
          <w:rFonts w:ascii="Arial" w:eastAsia="Times New Roman" w:hAnsi="Arial" w:cs="Arial"/>
          <w:color w:val="333333"/>
          <w:sz w:val="27"/>
          <w:lang w:eastAsia="ru-RU"/>
        </w:rPr>
        <w:t> </w:t>
      </w:r>
      <w:r w:rsidRPr="004C0DAC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туфельки стоят правильно</w:t>
      </w:r>
      <w:r w:rsidRPr="004C0DA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 то это надо отметить. Внизу карточки надо приложить смайлик с весёлым настроением. Ребёнка</w:t>
      </w:r>
    </w:p>
    <w:p w:rsidR="004C0DAC" w:rsidRPr="004C0DAC" w:rsidRDefault="004C0DAC" w:rsidP="004C0DAC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4C0DAC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надо похвалить. Если ребёнок поставил</w:t>
      </w:r>
      <w:r w:rsidRPr="004C0DAC">
        <w:rPr>
          <w:rFonts w:ascii="Arial" w:eastAsia="Times New Roman" w:hAnsi="Arial" w:cs="Arial"/>
          <w:color w:val="333333"/>
          <w:sz w:val="27"/>
          <w:lang w:eastAsia="ru-RU"/>
        </w:rPr>
        <w:t> </w:t>
      </w:r>
      <w:r w:rsidRPr="004C0DAC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туфельки</w:t>
      </w:r>
      <w:r w:rsidRPr="004C0DAC">
        <w:rPr>
          <w:rFonts w:ascii="Arial" w:eastAsia="Times New Roman" w:hAnsi="Arial" w:cs="Arial"/>
          <w:color w:val="333333"/>
          <w:sz w:val="27"/>
          <w:lang w:eastAsia="ru-RU"/>
        </w:rPr>
        <w:t> </w:t>
      </w:r>
      <w:r w:rsidRPr="004C0DA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неправильно и это сам заметил, его тоже надо похвалить. Смайлик в этом случае будет грустный, ведь</w:t>
      </w:r>
      <w:r w:rsidRPr="004C0DAC">
        <w:rPr>
          <w:rFonts w:ascii="Arial" w:eastAsia="Times New Roman" w:hAnsi="Arial" w:cs="Arial"/>
          <w:color w:val="333333"/>
          <w:sz w:val="27"/>
          <w:lang w:eastAsia="ru-RU"/>
        </w:rPr>
        <w:t> </w:t>
      </w:r>
      <w:r w:rsidRPr="004C0DAC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туфельки поссорились</w:t>
      </w:r>
      <w:r w:rsidRPr="004C0DA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 Так, постепенно, в игровой форме ребёнок запомнит, как правильно обувать ноги.</w:t>
      </w:r>
    </w:p>
    <w:p w:rsidR="004C0DAC" w:rsidRDefault="004C0DAC" w:rsidP="004C0DAC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4C0DA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Игру можно проводить на занятии или в свободное время.</w:t>
      </w:r>
    </w:p>
    <w:p w:rsidR="001F4AF9" w:rsidRPr="004C0DAC" w:rsidRDefault="001F4AF9" w:rsidP="004C0DAC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E70987" w:rsidRDefault="001F4AF9">
      <w:r>
        <w:rPr>
          <w:noProof/>
          <w:lang w:eastAsia="ru-RU"/>
        </w:rPr>
        <w:drawing>
          <wp:inline distT="0" distB="0" distL="0" distR="0">
            <wp:extent cx="2295916" cy="3062177"/>
            <wp:effectExtent l="19050" t="0" r="9134" b="0"/>
            <wp:docPr id="1" name="Рисунок 1" descr="G:\дидактические игрыфото\IMG-2016091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идактические игрыфото\IMG-20160916-WA0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186" cy="306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09480" cy="3080269"/>
            <wp:effectExtent l="19050" t="0" r="0" b="0"/>
            <wp:docPr id="3" name="Рисунок 2" descr="G:\дидактические игрыфото\IMG-2016091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дидактические игрыфото\IMG-20160916-WA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422" cy="3086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AF9" w:rsidRDefault="001F4AF9"/>
    <w:sectPr w:rsidR="001F4AF9" w:rsidSect="00E70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C0DAC"/>
    <w:rsid w:val="00042070"/>
    <w:rsid w:val="001F4AF9"/>
    <w:rsid w:val="004C0DAC"/>
    <w:rsid w:val="00794DC7"/>
    <w:rsid w:val="00B349F0"/>
    <w:rsid w:val="00E70987"/>
    <w:rsid w:val="00F145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987"/>
  </w:style>
  <w:style w:type="paragraph" w:styleId="1">
    <w:name w:val="heading 1"/>
    <w:basedOn w:val="a"/>
    <w:link w:val="10"/>
    <w:uiPriority w:val="9"/>
    <w:qFormat/>
    <w:rsid w:val="004C0D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0D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C0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C0DAC"/>
  </w:style>
  <w:style w:type="paragraph" w:styleId="a3">
    <w:name w:val="Normal (Web)"/>
    <w:basedOn w:val="a"/>
    <w:uiPriority w:val="99"/>
    <w:semiHidden/>
    <w:unhideWhenUsed/>
    <w:rsid w:val="004C0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0DA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F4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4A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15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310</Words>
  <Characters>1768</Characters>
  <Application>Microsoft Office Word</Application>
  <DocSecurity>0</DocSecurity>
  <Lines>14</Lines>
  <Paragraphs>4</Paragraphs>
  <ScaleCrop>false</ScaleCrop>
  <Company>Microsoft</Company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Анастасия)))</dc:creator>
  <cp:keywords/>
  <dc:description/>
  <cp:lastModifiedBy>Сказка</cp:lastModifiedBy>
  <cp:revision>6</cp:revision>
  <dcterms:created xsi:type="dcterms:W3CDTF">2016-09-13T10:46:00Z</dcterms:created>
  <dcterms:modified xsi:type="dcterms:W3CDTF">2016-12-14T05:45:00Z</dcterms:modified>
</cp:coreProperties>
</file>